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A" w:rsidRPr="003F4A32" w:rsidRDefault="009E6564" w:rsidP="0047304A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47304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47304A" w:rsidRPr="008A32F3" w:rsidRDefault="009E6564" w:rsidP="0047304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7304A" w:rsidRPr="00C6310C" w:rsidRDefault="0047304A" w:rsidP="0047304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9E6564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152BF">
        <w:rPr>
          <w:rFonts w:ascii="Arial" w:eastAsia="Times New Roman" w:hAnsi="Arial" w:cs="Arial"/>
          <w:sz w:val="24"/>
          <w:szCs w:val="24"/>
        </w:rPr>
        <w:t>06-2/55-19</w:t>
      </w:r>
    </w:p>
    <w:p w:rsidR="0047304A" w:rsidRPr="003F4A32" w:rsidRDefault="0047304A" w:rsidP="0047304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26. </w:t>
      </w:r>
      <w:r w:rsidR="009E6564">
        <w:rPr>
          <w:rFonts w:ascii="Arial" w:eastAsia="Times New Roman" w:hAnsi="Arial" w:cs="Arial"/>
          <w:sz w:val="24"/>
          <w:szCs w:val="24"/>
          <w:lang w:val="sr-Cyrl-RS"/>
        </w:rPr>
        <w:t>mart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</w:t>
      </w:r>
      <w:r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9E6564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7304A" w:rsidRDefault="009E6564" w:rsidP="0047304A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967A59" w:rsidRPr="003F4A32" w:rsidRDefault="00967A59" w:rsidP="0047304A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304A" w:rsidRPr="003F4A32" w:rsidRDefault="0047304A" w:rsidP="0047304A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7304A" w:rsidRPr="00C33576" w:rsidRDefault="009E6564" w:rsidP="0047304A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47304A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47304A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47304A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7304A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47304A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47304A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7304A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47304A" w:rsidRPr="00E35835" w:rsidRDefault="009E6564" w:rsidP="0047304A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DRUGE</w:t>
      </w:r>
      <w:r w:rsidR="0047304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PRVOG</w:t>
      </w:r>
      <w:r w:rsidR="0047304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47304A" w:rsidRPr="00E35835" w:rsidRDefault="009E6564" w:rsidP="0047304A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>1</w:t>
      </w:r>
      <w:r w:rsidR="0047304A"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47304A" w:rsidRPr="003F4A32" w:rsidRDefault="009E6564" w:rsidP="0047304A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47304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20, 21.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47304A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26.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MARTA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</w:t>
      </w:r>
      <w:r w:rsidR="0047304A"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="0047304A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47304A" w:rsidRPr="003F4A32" w:rsidRDefault="0047304A" w:rsidP="0047304A">
      <w:pPr>
        <w:spacing w:before="24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304A" w:rsidRPr="003F4A32" w:rsidRDefault="009E6564" w:rsidP="00967A59">
      <w:pPr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>20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7304A" w:rsidRDefault="009E6564" w:rsidP="00967A59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7304A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7304A" w:rsidRDefault="009E6564" w:rsidP="00967A59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2318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7304A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2318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ala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83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>42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7304A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7304A" w:rsidRPr="003F4A3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304A" w:rsidRPr="00654C5F" w:rsidRDefault="009E6564" w:rsidP="00967A59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47304A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304A" w:rsidRPr="00E817DF" w:rsidRDefault="009E6564" w:rsidP="00967A59">
      <w:pPr>
        <w:shd w:val="clear" w:color="auto" w:fill="FFFFFF"/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7304A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BE1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BE1B00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Dalibor</w:t>
      </w:r>
      <w:r w:rsidR="00BE1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Radičević</w:t>
      </w:r>
      <w:r w:rsidR="00BE1B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304A" w:rsidRPr="00423082" w:rsidRDefault="009E6564" w:rsidP="00967A59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59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 w:rsidRPr="00F2795A">
        <w:rPr>
          <w:rFonts w:ascii="Arial" w:hAnsi="Arial" w:cs="Arial"/>
          <w:sz w:val="24"/>
          <w:szCs w:val="24"/>
          <w:lang w:val="sr-Cyrl-RS"/>
        </w:rPr>
        <w:t>)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Zapisnik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30.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31.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2, 5, 6, 7.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Default="009E6564" w:rsidP="00967A59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7304A" w:rsidRPr="00423082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Default="009E6564" w:rsidP="00967A59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postupku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0649E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Akta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osnivanju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Azijske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infrastrukturne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investicione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160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160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>)</w:t>
      </w:r>
      <w:r w:rsidR="0047304A">
        <w:rPr>
          <w:rFonts w:ascii="Arial" w:hAnsi="Arial" w:cs="Arial"/>
          <w:sz w:val="24"/>
          <w:szCs w:val="24"/>
          <w:lang w:val="sr-Cyrl-RS"/>
        </w:rPr>
        <w:t>,</w:t>
      </w:r>
      <w:r w:rsidR="0047304A" w:rsidRPr="000649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upravljanju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aerodromima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160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159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>)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Čedomira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registrovanim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istopolnim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zajednicama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160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160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Čedomira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Porodičnog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160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160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Čedomira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BA47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rodnom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identitetu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160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160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>).</w:t>
      </w:r>
    </w:p>
    <w:p w:rsidR="0047304A" w:rsidRPr="0055650A" w:rsidRDefault="009E6564" w:rsidP="0055650A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>:</w:t>
      </w:r>
      <w:r w:rsidR="0047304A" w:rsidRPr="00391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ubistvom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političkom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pozadinom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Đinđića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59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18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140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pritiscima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kršenje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tokom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održanih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372C72">
        <w:rPr>
          <w:rFonts w:ascii="Arial" w:hAnsi="Arial" w:cs="Arial"/>
          <w:sz w:val="24"/>
          <w:szCs w:val="24"/>
          <w:lang w:val="sr-Cyrl-RS"/>
        </w:rPr>
        <w:t>,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158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17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47304A">
        <w:rPr>
          <w:rFonts w:ascii="Arial" w:hAnsi="Arial" w:cs="Arial"/>
          <w:sz w:val="24"/>
          <w:szCs w:val="24"/>
          <w:lang w:val="sr-Cyrl-RS"/>
        </w:rPr>
        <w:t>1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 w:rsidRPr="003917E2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poginulih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nestalih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58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27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31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 w:rsidRPr="000503E5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Porodičnog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58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18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140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4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18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B5430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5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>, 1</w:t>
      </w:r>
      <w:r w:rsidR="0047304A">
        <w:rPr>
          <w:rFonts w:ascii="Arial" w:hAnsi="Arial" w:cs="Arial"/>
          <w:sz w:val="24"/>
          <w:szCs w:val="24"/>
          <w:lang w:val="sr-Cyrl-RS"/>
        </w:rPr>
        <w:t>7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38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D165EF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državljanstvu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5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>, 1</w:t>
      </w:r>
      <w:r w:rsidR="0047304A">
        <w:rPr>
          <w:rFonts w:ascii="Arial" w:hAnsi="Arial" w:cs="Arial"/>
          <w:sz w:val="24"/>
          <w:szCs w:val="24"/>
          <w:lang w:val="sr-Cyrl-RS"/>
        </w:rPr>
        <w:t>7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presađivanju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ljudskih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koji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5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>, 1</w:t>
      </w:r>
      <w:r w:rsidR="0047304A">
        <w:rPr>
          <w:rFonts w:ascii="Arial" w:hAnsi="Arial" w:cs="Arial"/>
          <w:sz w:val="24"/>
          <w:szCs w:val="24"/>
          <w:lang w:val="sr-Cyrl-RS"/>
        </w:rPr>
        <w:t>7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47304A">
        <w:rPr>
          <w:rFonts w:ascii="Arial" w:hAnsi="Arial" w:cs="Arial"/>
          <w:sz w:val="24"/>
          <w:szCs w:val="24"/>
          <w:lang w:val="sr-Cyrl-RS"/>
        </w:rPr>
        <w:t>8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graničnoj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18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47304A">
        <w:rPr>
          <w:rFonts w:ascii="Arial" w:hAnsi="Arial" w:cs="Arial"/>
          <w:sz w:val="24"/>
          <w:szCs w:val="24"/>
          <w:lang w:val="sr-Cyrl-RS"/>
        </w:rPr>
        <w:t>8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C2286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11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45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psihoaktivnim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kontrolisanim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supstancama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19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40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podsticajima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ruralnom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18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41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21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udžbenicima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, 2</w:t>
      </w:r>
      <w:r w:rsidR="0047304A">
        <w:rPr>
          <w:rFonts w:ascii="Arial" w:hAnsi="Arial" w:cs="Arial"/>
          <w:sz w:val="24"/>
          <w:szCs w:val="24"/>
          <w:lang w:val="sr-Cyrl-RS"/>
        </w:rPr>
        <w:t>0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47304A" w:rsidRPr="00C732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podsticajima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ruralnom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2016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57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budžetskom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2017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8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56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2017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7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55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10A91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140E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dodatu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20.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2016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54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67165E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deklaracije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genetički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modifikovanim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organizmima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proizvodima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56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138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6572E2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zakona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referendumu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inicijativi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>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>15</w:t>
      </w:r>
      <w:r w:rsidR="0047304A">
        <w:rPr>
          <w:rFonts w:ascii="Arial" w:hAnsi="Arial" w:cs="Arial"/>
          <w:sz w:val="24"/>
          <w:szCs w:val="24"/>
          <w:lang w:val="sr-Cyrl-RS"/>
        </w:rPr>
        <w:t>2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84079E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umanjenja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privremnom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isplate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5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>,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2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C63D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C63DB6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0E4048">
        <w:rPr>
          <w:rFonts w:ascii="Arial" w:hAnsi="Arial" w:cs="Arial"/>
          <w:sz w:val="24"/>
          <w:szCs w:val="24"/>
          <w:lang w:val="sr-Cyrl-RS"/>
        </w:rPr>
        <w:t>,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F6FA1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F6FA1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154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929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929CB">
        <w:rPr>
          <w:rFonts w:ascii="Arial" w:hAnsi="Arial" w:cs="Arial"/>
          <w:sz w:val="24"/>
          <w:szCs w:val="24"/>
          <w:lang w:val="sr-Cyrl-RS"/>
        </w:rPr>
        <w:t>,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4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41DE2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541DE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4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41D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41DE2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154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47304A" w:rsidRPr="006556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54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72A89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5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, 15</w:t>
      </w:r>
      <w:r w:rsidR="0047304A">
        <w:rPr>
          <w:rFonts w:ascii="Arial" w:hAnsi="Arial" w:cs="Arial"/>
          <w:sz w:val="24"/>
          <w:szCs w:val="24"/>
          <w:lang w:val="sr-Cyrl-RS"/>
        </w:rPr>
        <w:t>5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nenamensko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dodeljenih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predizbornu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kampanju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56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27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29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F85C97">
        <w:rPr>
          <w:rFonts w:ascii="Arial" w:hAnsi="Arial" w:cs="Arial"/>
          <w:sz w:val="24"/>
          <w:szCs w:val="24"/>
          <w:lang w:val="sr-Cyrl-RS"/>
        </w:rPr>
        <w:t>)</w:t>
      </w:r>
      <w:r w:rsidR="0047304A">
        <w:rPr>
          <w:rFonts w:ascii="Arial" w:hAnsi="Arial" w:cs="Arial"/>
          <w:sz w:val="24"/>
          <w:szCs w:val="24"/>
          <w:lang w:val="sr-Cyrl-RS"/>
        </w:rPr>
        <w:t>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47304A" w:rsidRPr="006556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, 15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januara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, 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665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posete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određenih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ekstremističkih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organizacija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pojedinaca</w:t>
      </w:r>
      <w:r w:rsidR="0047304A" w:rsidRPr="00F85C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47304A" w:rsidRPr="00F85C97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47304A" w:rsidRPr="00F85C97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47304A" w:rsidRPr="00F85C9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47304A" w:rsidRPr="00F85C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157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7304A" w:rsidRPr="00F85C97">
        <w:rPr>
          <w:rFonts w:ascii="Arial" w:hAnsi="Arial" w:cs="Arial"/>
          <w:sz w:val="24"/>
          <w:szCs w:val="24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11 </w:t>
      </w:r>
      <w:r>
        <w:rPr>
          <w:rFonts w:ascii="Arial" w:hAnsi="Arial" w:cs="Arial"/>
          <w:sz w:val="24"/>
          <w:szCs w:val="24"/>
        </w:rPr>
        <w:t>je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730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47304A">
        <w:rPr>
          <w:rFonts w:ascii="Arial" w:hAnsi="Arial" w:cs="Arial"/>
          <w:sz w:val="24"/>
          <w:szCs w:val="24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46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47304A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7304A" w:rsidRPr="00F85C97">
        <w:rPr>
          <w:rFonts w:ascii="Arial" w:hAnsi="Arial" w:cs="Arial"/>
          <w:sz w:val="24"/>
          <w:szCs w:val="24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47304A" w:rsidRPr="006556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B42B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visokom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D24E64">
        <w:rPr>
          <w:rFonts w:ascii="Arial" w:hAnsi="Arial" w:cs="Arial"/>
          <w:sz w:val="24"/>
          <w:szCs w:val="24"/>
          <w:lang w:val="sr-Cyrl-RS"/>
        </w:rPr>
        <w:t>,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B42B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priznanju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osudi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Jermenima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počinjenom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Osmanskom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carstvu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1915.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1922.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15</w:t>
      </w:r>
      <w:r w:rsidR="0047304A">
        <w:rPr>
          <w:rFonts w:ascii="Arial" w:hAnsi="Arial" w:cs="Arial"/>
          <w:sz w:val="24"/>
          <w:szCs w:val="24"/>
          <w:lang w:val="sr-Cyrl-RS"/>
        </w:rPr>
        <w:t>6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215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odluke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gradonačelnikom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Beograda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Draganom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Đilasom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nenamenskim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trošenjem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47304A" w:rsidRPr="00BF0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47304A" w:rsidRPr="00BF0AF3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47304A" w:rsidRPr="00BF0AF3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47304A" w:rsidRPr="00BF0A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47304A" w:rsidRPr="00BF0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47304A" w:rsidRPr="00BF0AF3">
        <w:rPr>
          <w:rFonts w:ascii="Arial" w:hAnsi="Arial" w:cs="Arial"/>
          <w:sz w:val="24"/>
          <w:szCs w:val="24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57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7304A" w:rsidRPr="00BF0AF3">
        <w:rPr>
          <w:rFonts w:ascii="Arial" w:hAnsi="Arial" w:cs="Arial"/>
          <w:sz w:val="24"/>
          <w:szCs w:val="24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14 </w:t>
      </w:r>
      <w:r>
        <w:rPr>
          <w:rFonts w:ascii="Arial" w:hAnsi="Arial" w:cs="Arial"/>
          <w:sz w:val="24"/>
          <w:szCs w:val="24"/>
        </w:rPr>
        <w:t>je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7304A" w:rsidRPr="00BF0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47304A" w:rsidRPr="00BF0AF3">
        <w:rPr>
          <w:rFonts w:ascii="Arial" w:hAnsi="Arial" w:cs="Arial"/>
          <w:sz w:val="24"/>
          <w:szCs w:val="24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43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BF0AF3">
        <w:rPr>
          <w:rFonts w:ascii="Arial" w:hAnsi="Arial" w:cs="Arial"/>
          <w:sz w:val="24"/>
          <w:szCs w:val="24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47304A" w:rsidRPr="006556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7B6B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EC4F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Aleksandrom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vezom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stranim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obaveštajnim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organizacijama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špijunskim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službama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>
        <w:rPr>
          <w:rFonts w:ascii="Arial" w:hAnsi="Arial" w:cs="Arial"/>
          <w:sz w:val="24"/>
          <w:szCs w:val="24"/>
          <w:lang w:val="sr-Cyrl-RS"/>
        </w:rPr>
        <w:t>,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157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14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43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CA1241">
        <w:rPr>
          <w:rFonts w:ascii="Arial" w:hAnsi="Arial" w:cs="Arial"/>
          <w:sz w:val="24"/>
          <w:szCs w:val="24"/>
          <w:lang w:val="sr-Cyrl-RS"/>
        </w:rPr>
        <w:t>)</w:t>
      </w:r>
      <w:r w:rsidR="0047304A">
        <w:rPr>
          <w:rFonts w:ascii="Arial" w:hAnsi="Arial" w:cs="Arial"/>
          <w:sz w:val="24"/>
          <w:szCs w:val="24"/>
          <w:lang w:val="sr-Cyrl-RS"/>
        </w:rPr>
        <w:t>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47304A" w:rsidRPr="006556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66537D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planiranju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uređ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e</w:t>
      </w:r>
      <w:r>
        <w:rPr>
          <w:rFonts w:ascii="Arial" w:hAnsi="Arial" w:cs="Arial"/>
          <w:sz w:val="24"/>
          <w:szCs w:val="24"/>
          <w:lang w:val="sr-Cyrl-RS"/>
        </w:rPr>
        <w:t>nju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prostora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naselja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, 15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dovele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nezakonitog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oduzimanja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dozvole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Akcionarskog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Takovo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Kragujevac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, 15</w:t>
      </w:r>
      <w:r w:rsidR="0047304A">
        <w:rPr>
          <w:rFonts w:ascii="Arial" w:hAnsi="Arial" w:cs="Arial"/>
          <w:sz w:val="24"/>
          <w:szCs w:val="24"/>
          <w:lang w:val="sr-Cyrl-RS"/>
        </w:rPr>
        <w:t>9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272A89">
        <w:rPr>
          <w:rFonts w:ascii="Arial" w:hAnsi="Arial" w:cs="Arial"/>
          <w:sz w:val="24"/>
          <w:szCs w:val="24"/>
          <w:lang w:val="sr-Cyrl-RS"/>
        </w:rPr>
        <w:t>),</w:t>
      </w:r>
      <w:r w:rsidR="00556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7304A" w:rsidRPr="00A41129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47304A" w:rsidRPr="00195F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proglašenje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lažne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imalo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mišljenje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inostranih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Jeremića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157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E648B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izjave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Rašković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Ivić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Srebrenici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Oluji</w:t>
      </w:r>
      <w:r w:rsidR="0047304A" w:rsidRPr="00855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47304A" w:rsidRPr="00855A6B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47304A" w:rsidRPr="00855A6B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47304A" w:rsidRPr="00855A6B">
        <w:rPr>
          <w:rFonts w:ascii="Arial" w:hAnsi="Arial" w:cs="Arial"/>
          <w:sz w:val="24"/>
          <w:szCs w:val="24"/>
        </w:rPr>
        <w:t xml:space="preserve"> </w:t>
      </w:r>
      <w:r w:rsidR="0047304A" w:rsidRPr="0038248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73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473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4730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47304A">
        <w:rPr>
          <w:rFonts w:ascii="Arial" w:hAnsi="Arial" w:cs="Arial"/>
          <w:sz w:val="24"/>
          <w:szCs w:val="24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59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7304A" w:rsidRPr="00382488">
        <w:rPr>
          <w:rFonts w:ascii="Arial" w:hAnsi="Arial" w:cs="Arial"/>
          <w:sz w:val="24"/>
          <w:szCs w:val="24"/>
        </w:rPr>
        <w:t xml:space="preserve">, </w:t>
      </w:r>
      <w:r w:rsidR="0047304A">
        <w:rPr>
          <w:rFonts w:ascii="Arial" w:hAnsi="Arial" w:cs="Arial"/>
          <w:sz w:val="24"/>
          <w:szCs w:val="24"/>
          <w:lang w:val="sr-Cyrl-RS"/>
        </w:rPr>
        <w:t>19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7304A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7304A" w:rsidRPr="003824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47304A" w:rsidRPr="00382488">
        <w:rPr>
          <w:rFonts w:ascii="Arial" w:hAnsi="Arial" w:cs="Arial"/>
          <w:sz w:val="24"/>
          <w:szCs w:val="24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40</w:t>
      </w:r>
      <w:r w:rsidR="00556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556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55650A">
        <w:rPr>
          <w:rFonts w:ascii="Arial" w:hAnsi="Arial" w:cs="Arial"/>
          <w:sz w:val="24"/>
          <w:szCs w:val="24"/>
        </w:rPr>
        <w:t>)</w:t>
      </w:r>
      <w:r w:rsidR="0055650A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Pr="007D60B4" w:rsidRDefault="009E6564" w:rsidP="00967A59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59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>, 13</w:t>
      </w:r>
      <w:r w:rsidR="0047304A">
        <w:rPr>
          <w:rFonts w:ascii="Arial" w:hAnsi="Arial" w:cs="Arial"/>
          <w:sz w:val="24"/>
          <w:szCs w:val="24"/>
          <w:lang w:val="sr-Cyrl-RS"/>
        </w:rPr>
        <w:t>2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>,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47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47304A" w:rsidRPr="007D60B4">
        <w:rPr>
          <w:rFonts w:ascii="Arial" w:hAnsi="Arial" w:cs="Arial"/>
          <w:sz w:val="24"/>
          <w:szCs w:val="24"/>
          <w:lang w:val="sr-Cyrl-RS"/>
        </w:rPr>
        <w:t>:</w:t>
      </w:r>
    </w:p>
    <w:p w:rsidR="0047304A" w:rsidRDefault="009E6564" w:rsidP="00967A59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47304A" w:rsidRPr="007D60B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47304A" w:rsidRPr="007D60B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47304A" w:rsidRPr="007D60B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47304A" w:rsidRPr="007D60B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7304A" w:rsidRPr="007D60B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7304A" w:rsidRPr="007D60B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47304A" w:rsidRPr="007D60B4" w:rsidRDefault="0047304A" w:rsidP="00725B56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725B56">
        <w:rPr>
          <w:rFonts w:ascii="Arial" w:hAnsi="Arial" w:cs="Arial"/>
          <w:sz w:val="24"/>
          <w:szCs w:val="24"/>
          <w:lang w:val="sr-Cyrl-RS"/>
        </w:rPr>
        <w:tab/>
      </w:r>
      <w:r w:rsidR="009E6564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o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finansiranju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Autonomne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pokrajine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Vojvodine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podneli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Čanak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Olena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Papuga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Lazić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E6564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400-292/19 </w:t>
      </w:r>
      <w:r w:rsidR="009E6564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9E6564">
        <w:rPr>
          <w:rFonts w:ascii="Arial" w:hAnsi="Arial" w:cs="Arial"/>
          <w:sz w:val="24"/>
          <w:szCs w:val="24"/>
          <w:lang w:val="sr-Cyrl-RS"/>
        </w:rPr>
        <w:t>februara</w:t>
      </w:r>
      <w:r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E6564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i</w:t>
      </w:r>
    </w:p>
    <w:p w:rsidR="0047304A" w:rsidRDefault="0047304A" w:rsidP="00725B56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725B56">
        <w:rPr>
          <w:rFonts w:ascii="Arial" w:hAnsi="Arial" w:cs="Arial"/>
          <w:sz w:val="24"/>
          <w:szCs w:val="24"/>
          <w:lang w:val="sr-Cyrl-RS"/>
        </w:rPr>
        <w:tab/>
      </w:r>
      <w:r w:rsidR="009E6564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rezolucije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o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Vojvodini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  <w:r w:rsidRPr="00C367B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podneli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Čanak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Olena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Papuga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Lazić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E6564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02-291/19 </w:t>
      </w:r>
      <w:r w:rsidR="009E6564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9E6564">
        <w:rPr>
          <w:rFonts w:ascii="Arial" w:hAnsi="Arial" w:cs="Arial"/>
          <w:sz w:val="24"/>
          <w:szCs w:val="24"/>
          <w:lang w:val="sr-Cyrl-RS"/>
        </w:rPr>
        <w:t>februara</w:t>
      </w:r>
      <w:r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E6564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47304A" w:rsidRDefault="009E6564" w:rsidP="00725B5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59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>, 13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7304A" w:rsidRPr="005332B6">
        <w:rPr>
          <w:rFonts w:ascii="Arial" w:hAnsi="Arial" w:cs="Arial"/>
          <w:sz w:val="24"/>
          <w:szCs w:val="24"/>
          <w:lang w:val="sr-Cyrl-RS"/>
        </w:rPr>
        <w:t>:</w:t>
      </w:r>
    </w:p>
    <w:p w:rsidR="0047304A" w:rsidRPr="007D60B4" w:rsidRDefault="0047304A" w:rsidP="00725B5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o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finansiranju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Autonomne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pokrajine</w:t>
      </w:r>
      <w:r w:rsidRPr="00C367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Vojvodine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podneli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Čanak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Olena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Papuga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Lazić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E6564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400-292/19 </w:t>
      </w:r>
      <w:r w:rsidR="009E6564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9E6564">
        <w:rPr>
          <w:rFonts w:ascii="Arial" w:hAnsi="Arial" w:cs="Arial"/>
          <w:sz w:val="24"/>
          <w:szCs w:val="24"/>
          <w:lang w:val="sr-Cyrl-RS"/>
        </w:rPr>
        <w:t>februara</w:t>
      </w:r>
      <w:r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E6564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Pr="007D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i</w:t>
      </w:r>
    </w:p>
    <w:p w:rsidR="0047304A" w:rsidRDefault="0047304A" w:rsidP="00725B5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rezolucije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o</w:t>
      </w:r>
      <w:r w:rsidRPr="005332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Vojvodini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  <w:r w:rsidRPr="00C367B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podneli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Čanak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Olena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Papuga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Lazić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E6564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02-291/19 </w:t>
      </w:r>
      <w:r w:rsidR="009E6564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9E6564">
        <w:rPr>
          <w:rFonts w:ascii="Arial" w:hAnsi="Arial" w:cs="Arial"/>
          <w:sz w:val="24"/>
          <w:szCs w:val="24"/>
          <w:lang w:val="sr-Cyrl-RS"/>
        </w:rPr>
        <w:t>februara</w:t>
      </w:r>
      <w:r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9E6564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47304A" w:rsidRPr="00A55DCA" w:rsidRDefault="009E6564" w:rsidP="00725B56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8200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200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8200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 w:rsidRPr="00CE2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ajednički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4730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4730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4730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4730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4730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47304A" w:rsidRPr="00CE20C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.</w:t>
      </w:r>
    </w:p>
    <w:p w:rsidR="00DB231E" w:rsidRPr="00DB231E" w:rsidRDefault="009E6564" w:rsidP="00DB231E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B231E" w:rsidRPr="00DB231E">
        <w:rPr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</w:rPr>
        <w:t>,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190.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DB231E" w:rsidRPr="00DB23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DB231E" w:rsidRPr="00DB23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DB231E" w:rsidRPr="00DB23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jednstveni</w:t>
      </w:r>
      <w:r w:rsidR="00DB231E" w:rsidRPr="00DB23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DB231E" w:rsidRPr="00DB23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DB231E" w:rsidRPr="00DB231E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DB231E" w:rsidRPr="00DB231E" w:rsidRDefault="00DB231E" w:rsidP="00DB231E">
      <w:pPr>
        <w:tabs>
          <w:tab w:val="left" w:pos="1710"/>
        </w:tabs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Predlogu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finansiranju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Autonomne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pokrajine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Vojvodine</w:t>
      </w:r>
      <w:r w:rsidRPr="00DB231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</w:p>
    <w:p w:rsidR="00DB231E" w:rsidRPr="00DB231E" w:rsidRDefault="00DB231E" w:rsidP="008A4DA9">
      <w:pPr>
        <w:tabs>
          <w:tab w:val="left" w:pos="1710"/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="00866440">
        <w:rPr>
          <w:rFonts w:ascii="Arial" w:hAnsi="Arial" w:cs="Arial"/>
          <w:color w:val="000000" w:themeColor="text1"/>
          <w:sz w:val="24"/>
          <w:szCs w:val="24"/>
          <w:lang w:val="sr-Cyrl-RS"/>
        </w:rPr>
        <w:tab/>
      </w:r>
      <w:r w:rsidR="00866440">
        <w:rPr>
          <w:rFonts w:ascii="Arial" w:hAnsi="Arial" w:cs="Arial"/>
          <w:color w:val="000000" w:themeColor="text1"/>
          <w:sz w:val="24"/>
          <w:szCs w:val="24"/>
          <w:lang w:val="sr-Cyrl-RS"/>
        </w:rPr>
        <w:tab/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Predlogu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rezolucije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Narodne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skupštine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Republike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Srbije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Vojvodini</w:t>
      </w:r>
      <w:r w:rsidRPr="00DB231E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DB231E" w:rsidRPr="00327A00" w:rsidRDefault="009E6564" w:rsidP="00DB231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predlozima</w:t>
      </w:r>
      <w:r w:rsidR="00DB231E" w:rsidRPr="00327A0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DB231E" w:rsidRPr="00327A0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327A00">
        <w:rPr>
          <w:rFonts w:ascii="Arial" w:hAnsi="Arial" w:cs="Arial"/>
          <w:sz w:val="24"/>
          <w:szCs w:val="24"/>
          <w:lang w:val="sr-Cyrl-RS"/>
        </w:rPr>
        <w:t>.</w:t>
      </w:r>
    </w:p>
    <w:p w:rsidR="00DB231E" w:rsidRPr="00DB231E" w:rsidRDefault="009E6564" w:rsidP="00DB231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726FBC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26FBC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26F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26FBC">
        <w:rPr>
          <w:rFonts w:ascii="Arial" w:hAnsi="Arial" w:cs="Arial"/>
          <w:sz w:val="24"/>
          <w:szCs w:val="24"/>
          <w:lang w:val="sr-Cyrl-RS"/>
        </w:rPr>
        <w:t>)</w:t>
      </w:r>
      <w:r w:rsidR="00726FBC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DB231E" w:rsidRPr="00DB231E" w:rsidRDefault="009E6564" w:rsidP="00DB231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>.</w:t>
      </w:r>
    </w:p>
    <w:p w:rsidR="00DB231E" w:rsidRPr="00DB231E" w:rsidRDefault="009E6564" w:rsidP="00DB231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68.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DB231E" w:rsidRPr="00DB231E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- 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D0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D0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D0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D0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1D0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107.</w:t>
      </w:r>
      <w:r w:rsidR="00DB231E" w:rsidRPr="00DB231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D45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. 107.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85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85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8571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B231E" w:rsidRPr="00DB231E">
        <w:rPr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C6874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C6874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D68BF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Liberalno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Liga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Vojvodine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B231E" w:rsidRPr="00DB231E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Default="009E6564" w:rsidP="00725B5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47304A">
        <w:rPr>
          <w:rFonts w:ascii="Arial" w:hAnsi="Arial" w:cs="Arial"/>
          <w:sz w:val="24"/>
          <w:szCs w:val="24"/>
          <w:lang w:val="sr-Cyrl-RS"/>
        </w:rPr>
        <w:t>,00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>.</w:t>
      </w:r>
    </w:p>
    <w:p w:rsidR="00BE24CB" w:rsidRPr="00AF6127" w:rsidRDefault="00BE24CB" w:rsidP="00725B5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1B12" w:rsidRPr="002C4884" w:rsidRDefault="009E6564" w:rsidP="00501B12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501B12" w:rsidRPr="002C488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501B12" w:rsidRPr="002C488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501B12" w:rsidRPr="002C488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mart</w:t>
      </w:r>
      <w:r w:rsidR="00501B12" w:rsidRPr="002C488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501B12" w:rsidRPr="002C4884" w:rsidRDefault="009E6564" w:rsidP="00501B1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01B12" w:rsidRPr="002C48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01B12" w:rsidRPr="002C48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01B12" w:rsidRPr="002C48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01B12" w:rsidRPr="002C488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01B12" w:rsidRPr="002C48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01B12" w:rsidRPr="002C4884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01B12" w:rsidRPr="002C4884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501B12" w:rsidRPr="002C4884" w:rsidRDefault="009E6564" w:rsidP="00501B1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>.</w:t>
      </w:r>
    </w:p>
    <w:p w:rsidR="00501B12" w:rsidRPr="002C4884" w:rsidRDefault="009E6564" w:rsidP="00501B1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C418A">
        <w:rPr>
          <w:rFonts w:ascii="Arial" w:hAnsi="Arial" w:cs="Arial"/>
          <w:sz w:val="24"/>
          <w:szCs w:val="24"/>
          <w:lang w:val="sr-Cyrl-RS"/>
        </w:rPr>
        <w:t>,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75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89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>.</w:t>
      </w:r>
    </w:p>
    <w:p w:rsidR="00501B12" w:rsidRPr="002C4884" w:rsidRDefault="009E6564" w:rsidP="00501B1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501B12">
        <w:rPr>
          <w:rFonts w:ascii="Arial" w:eastAsia="Times New Roman" w:hAnsi="Arial" w:cs="Arial"/>
          <w:sz w:val="24"/>
          <w:szCs w:val="24"/>
        </w:rPr>
        <w:t>,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>,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501B12">
        <w:rPr>
          <w:rFonts w:ascii="Arial" w:eastAsia="Times New Roman" w:hAnsi="Arial" w:cs="Arial"/>
          <w:sz w:val="24"/>
          <w:szCs w:val="24"/>
        </w:rPr>
        <w:t>,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01B12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501B12" w:rsidRPr="001203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Vlado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Babić</w:t>
      </w:r>
      <w:r w:rsidR="00501B12">
        <w:rPr>
          <w:rFonts w:ascii="Arial" w:hAnsi="Arial" w:cs="Arial"/>
          <w:sz w:val="24"/>
          <w:szCs w:val="24"/>
        </w:rPr>
        <w:t>,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</w:t>
      </w:r>
      <w:r w:rsidR="00501B12">
        <w:rPr>
          <w:rFonts w:ascii="Arial" w:hAnsi="Arial" w:cs="Arial"/>
          <w:sz w:val="24"/>
          <w:szCs w:val="24"/>
        </w:rPr>
        <w:t>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</w:t>
      </w:r>
      <w:r w:rsidR="00501B12">
        <w:rPr>
          <w:rFonts w:ascii="Arial" w:hAnsi="Arial" w:cs="Arial"/>
          <w:sz w:val="24"/>
          <w:szCs w:val="24"/>
        </w:rPr>
        <w:t>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</w:t>
      </w:r>
      <w:r w:rsidR="00501B12">
        <w:rPr>
          <w:rFonts w:ascii="Arial" w:hAnsi="Arial" w:cs="Arial"/>
          <w:sz w:val="24"/>
          <w:szCs w:val="24"/>
        </w:rPr>
        <w:t>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501B12" w:rsidRPr="002C4884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Default="009E6564" w:rsidP="00725B56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304A" w:rsidRPr="00E817DF" w:rsidRDefault="009E6564" w:rsidP="00725B56">
      <w:pPr>
        <w:shd w:val="clear" w:color="auto" w:fill="FFFFFF"/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7304A" w:rsidRPr="00AF61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 w:rsidRPr="00654C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7304A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Radmilo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Petrović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E4D0B" w:rsidRPr="00EE4D0B" w:rsidRDefault="009E6564" w:rsidP="00EE4D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EE4D0B" w:rsidRPr="00EE4D0B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39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Olena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Pauga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00D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9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9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915C2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915C2">
        <w:rPr>
          <w:rFonts w:ascii="Arial" w:hAnsi="Arial" w:cs="Arial"/>
          <w:sz w:val="24"/>
          <w:szCs w:val="24"/>
          <w:lang w:val="sr-Cyrl-RS"/>
        </w:rPr>
        <w:t>),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>).</w:t>
      </w:r>
    </w:p>
    <w:p w:rsidR="00EE4D0B" w:rsidRPr="00EE4D0B" w:rsidRDefault="009E6564" w:rsidP="00EE4D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>.</w:t>
      </w:r>
    </w:p>
    <w:p w:rsidR="00EE4D0B" w:rsidRPr="00EE4D0B" w:rsidRDefault="009E6564" w:rsidP="00EE4D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Čolaković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Desanka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Repac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Maletić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Jančić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Babić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647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50C50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E4D0B" w:rsidRPr="00EE4D0B" w:rsidRDefault="009E6564" w:rsidP="00EE4D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E4D0B" w:rsidRPr="00EE4D0B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Default="009E6564" w:rsidP="00725B5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hAnsi="Arial" w:cs="Arial"/>
          <w:sz w:val="24"/>
          <w:szCs w:val="24"/>
          <w:lang w:val="sr-Cyrl-RS"/>
        </w:rPr>
        <w:t>7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47304A">
        <w:rPr>
          <w:rFonts w:ascii="Arial" w:hAnsi="Arial" w:cs="Arial"/>
          <w:sz w:val="24"/>
          <w:szCs w:val="24"/>
          <w:lang w:val="sr-Cyrl-RS"/>
        </w:rPr>
        <w:t>5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>.</w:t>
      </w:r>
    </w:p>
    <w:p w:rsidR="009A230B" w:rsidRPr="00553585" w:rsidRDefault="009A230B" w:rsidP="00725B5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304A" w:rsidRPr="00553585" w:rsidRDefault="009E6564" w:rsidP="009A230B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47304A" w:rsidRPr="005535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7304A" w:rsidRPr="005535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7304A" w:rsidRPr="005535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</w:t>
      </w:r>
      <w:r w:rsidR="0047304A"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="0047304A" w:rsidRPr="005535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mart</w:t>
      </w:r>
      <w:r w:rsidR="0047304A" w:rsidRPr="005535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</w:t>
      </w:r>
      <w:r w:rsidR="0047304A">
        <w:rPr>
          <w:rFonts w:ascii="Arial" w:hAnsi="Arial" w:cs="Arial"/>
          <w:b/>
          <w:sz w:val="24"/>
          <w:szCs w:val="24"/>
          <w:u w:val="single"/>
          <w:lang w:val="sr-Cyrl-RS"/>
        </w:rPr>
        <w:t>9</w:t>
      </w:r>
      <w:r w:rsidR="0047304A" w:rsidRPr="005535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7304A" w:rsidRPr="00553585" w:rsidRDefault="009E6564" w:rsidP="009A23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CS"/>
        </w:rPr>
        <w:t>10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47304A" w:rsidRPr="00553585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47304A" w:rsidRPr="00553585" w:rsidRDefault="009E6564" w:rsidP="009A23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Sednici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Pr="00553585" w:rsidRDefault="009E6564" w:rsidP="009A23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3D5E">
        <w:rPr>
          <w:rFonts w:ascii="Arial" w:hAnsi="Arial" w:cs="Arial"/>
          <w:sz w:val="24"/>
          <w:szCs w:val="24"/>
          <w:lang w:val="sr-Cyrl-RS"/>
        </w:rPr>
        <w:t>,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04A">
        <w:rPr>
          <w:rFonts w:ascii="Arial" w:hAnsi="Arial" w:cs="Arial"/>
          <w:sz w:val="24"/>
          <w:szCs w:val="24"/>
          <w:lang w:val="sr-Cyrl-RS"/>
        </w:rPr>
        <w:t>110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99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>.</w:t>
      </w:r>
    </w:p>
    <w:p w:rsidR="006D2271" w:rsidRPr="002C4884" w:rsidRDefault="009E6564" w:rsidP="00370C9C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6D2271" w:rsidRPr="00F7052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D227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6D2271">
        <w:rPr>
          <w:rFonts w:ascii="Arial" w:hAnsi="Arial" w:cs="Arial"/>
          <w:sz w:val="24"/>
          <w:szCs w:val="24"/>
        </w:rPr>
        <w:t>,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70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370C9C">
        <w:rPr>
          <w:rFonts w:ascii="Arial" w:hAnsi="Arial" w:cs="Arial"/>
          <w:sz w:val="24"/>
          <w:szCs w:val="24"/>
          <w:lang w:val="sr-Cyrl-RS"/>
        </w:rPr>
        <w:t>)</w:t>
      </w:r>
      <w:r w:rsidR="006D2271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6D2271" w:rsidRPr="002C4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6D2271">
        <w:rPr>
          <w:rFonts w:ascii="Arial" w:hAnsi="Arial" w:cs="Arial"/>
          <w:sz w:val="24"/>
          <w:szCs w:val="24"/>
          <w:lang w:val="sr-Cyrl-RS"/>
        </w:rPr>
        <w:t>,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6D2271">
        <w:rPr>
          <w:rFonts w:ascii="Arial" w:eastAsia="Times New Roman" w:hAnsi="Arial" w:cs="Arial"/>
          <w:sz w:val="24"/>
          <w:szCs w:val="24"/>
          <w:lang w:val="sr-Cyrl-CS"/>
        </w:rPr>
        <w:t xml:space="preserve"> -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6D2271" w:rsidRPr="0020313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6D2271" w:rsidRPr="002031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D2271" w:rsidRPr="002031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5472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Puteva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6D227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napredna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6D2271">
        <w:rPr>
          <w:rFonts w:ascii="Arial" w:eastAsia="Times New Roman" w:hAnsi="Arial" w:cs="Arial"/>
          <w:sz w:val="24"/>
          <w:szCs w:val="24"/>
          <w:lang w:val="sr-Cyrl-CS"/>
        </w:rPr>
        <w:t xml:space="preserve"> -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6D2271" w:rsidRPr="002C488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7304A" w:rsidRPr="00553585" w:rsidRDefault="009E6564" w:rsidP="009A230B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B08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0B08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odsustvovati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7304A">
        <w:rPr>
          <w:rFonts w:ascii="Arial" w:hAnsi="Arial" w:cs="Arial"/>
          <w:sz w:val="24"/>
          <w:szCs w:val="24"/>
          <w:lang w:val="sr-Cyrl-RS"/>
        </w:rPr>
        <w:t>.</w:t>
      </w:r>
    </w:p>
    <w:p w:rsidR="0047304A" w:rsidRPr="00E817DF" w:rsidRDefault="009E6564" w:rsidP="009A230B">
      <w:pPr>
        <w:shd w:val="clear" w:color="auto" w:fill="FFFFFF"/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7304A" w:rsidRPr="005535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30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30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Bogosavljević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Bošković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7304A" w:rsidRPr="005669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37D8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137D8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137D8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FINANSIRANjU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AUTONOMNE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POKRAJINE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VOJVODINE</w:t>
      </w:r>
      <w:r w:rsidR="00137D8D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137D8D" w:rsidRPr="00EE23F5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Predsedavajući</w:t>
      </w:r>
      <w:r w:rsidR="00137D8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137D8D" w:rsidRPr="00EE23F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137D8D" w:rsidRPr="00EE23F5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137D8D" w:rsidRPr="00EE23F5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Poslovnika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>,</w:t>
      </w:r>
      <w:r w:rsidR="00137D8D" w:rsidRPr="00EE23F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37D8D" w:rsidRPr="00EE23F5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pisanim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putem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18.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povukao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članove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: 2, 3, 6, 7, 8, 9.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11.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137D8D" w:rsidRPr="00EE23F5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37D8D">
        <w:rPr>
          <w:rFonts w:ascii="Arial" w:eastAsia="Times New Roman" w:hAnsi="Arial" w:cs="Arial"/>
          <w:sz w:val="26"/>
          <w:szCs w:val="26"/>
          <w:lang w:val="sr-Cyrl-RS"/>
        </w:rPr>
        <w:t xml:space="preserve">  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7B6B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7B6B4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B6B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7B6B4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37D8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BA79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Čanka</w:t>
      </w:r>
      <w:r w:rsidR="00137D8D">
        <w:rPr>
          <w:rFonts w:ascii="Arial" w:hAnsi="Arial" w:cs="Arial"/>
          <w:sz w:val="24"/>
          <w:szCs w:val="24"/>
          <w:lang w:val="sr-Cyrl-RS"/>
        </w:rPr>
        <w:t>).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Čanka</w:t>
      </w:r>
      <w:r w:rsidR="00137D8D">
        <w:rPr>
          <w:rFonts w:ascii="Arial" w:hAnsi="Arial" w:cs="Arial"/>
          <w:sz w:val="24"/>
          <w:szCs w:val="24"/>
          <w:lang w:val="sr-Cyrl-RS"/>
        </w:rPr>
        <w:t>).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EE23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37D8D" w:rsidRPr="00D93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ovoj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povredi</w:t>
      </w:r>
      <w:r w:rsidR="00137D8D">
        <w:rPr>
          <w:rFonts w:ascii="Arial" w:hAnsi="Arial" w:cs="Arial"/>
          <w:sz w:val="24"/>
          <w:szCs w:val="24"/>
          <w:lang w:val="sr-Cyrl-RS"/>
        </w:rPr>
        <w:t>).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01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01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01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01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D8D" w:rsidRDefault="009E6564" w:rsidP="00137D8D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Veroljub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Arsić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137D8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D918AC" w:rsidRDefault="00D918AC" w:rsidP="00137D8D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</w:p>
    <w:p w:rsidR="00D918AC" w:rsidRDefault="00D918AC" w:rsidP="00137D8D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</w:p>
    <w:p w:rsidR="00137D8D" w:rsidRDefault="009E6564" w:rsidP="00137D8D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saglasno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odredio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utorak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, 26.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mart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početkom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minuta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kao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3B37AD">
        <w:rPr>
          <w:rFonts w:ascii="Arial" w:eastAsia="Calibri" w:hAnsi="Arial" w:cs="Arial"/>
          <w:bCs/>
          <w:sz w:val="24"/>
          <w:szCs w:val="24"/>
        </w:rPr>
        <w:t>,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tačkama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dnevnog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Druge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Prvog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redovnog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zasedanja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Republike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Srbije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godini</w:t>
      </w:r>
      <w:r w:rsidR="00137D8D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7D3D6D" w:rsidRDefault="009E6564" w:rsidP="00F44B25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Posle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pauze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nastavljena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20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minuta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a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primenom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elektronskog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sistema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utvrđeno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3B37AD">
        <w:rPr>
          <w:rFonts w:ascii="Arial" w:eastAsia="Calibri" w:hAnsi="Arial" w:cs="Arial"/>
          <w:bCs/>
          <w:sz w:val="24"/>
          <w:szCs w:val="24"/>
        </w:rPr>
        <w:t xml:space="preserve">je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sali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prisutno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138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narodnih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poslanika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>,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odnosno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prisutna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većina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ukupnog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broja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narodnih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poslanika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postoje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uslovi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F44B25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odlučivanje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137D8D" w:rsidRDefault="009E6564" w:rsidP="00F44B2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D3D6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137D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D3D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137D8D">
        <w:rPr>
          <w:rFonts w:ascii="Arial" w:hAnsi="Arial" w:cs="Arial"/>
          <w:sz w:val="24"/>
          <w:szCs w:val="24"/>
          <w:lang w:val="sr-Cyrl-RS"/>
        </w:rPr>
        <w:t>.</w:t>
      </w:r>
    </w:p>
    <w:p w:rsidR="00137F3D" w:rsidRDefault="00137F3D" w:rsidP="00137F3D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9E6564">
        <w:rPr>
          <w:rFonts w:ascii="Arial" w:hAnsi="Arial" w:cs="Arial"/>
          <w:b/>
          <w:sz w:val="24"/>
          <w:szCs w:val="24"/>
          <w:u w:val="single"/>
        </w:rPr>
        <w:t>tačka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u w:val="single"/>
        </w:rPr>
        <w:t>dnevnog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u w:val="single"/>
        </w:rPr>
        <w:t>reda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9E6564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564">
        <w:rPr>
          <w:rFonts w:ascii="Arial" w:hAnsi="Arial" w:cs="Arial"/>
          <w:b/>
          <w:sz w:val="24"/>
          <w:szCs w:val="24"/>
        </w:rPr>
        <w:t>ZAKONA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564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564">
        <w:rPr>
          <w:rFonts w:ascii="Arial" w:hAnsi="Arial" w:cs="Arial"/>
          <w:b/>
          <w:sz w:val="24"/>
          <w:szCs w:val="24"/>
        </w:rPr>
        <w:t>FINANSIRANjU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564">
        <w:rPr>
          <w:rFonts w:ascii="Arial" w:hAnsi="Arial" w:cs="Arial"/>
          <w:b/>
          <w:sz w:val="24"/>
          <w:szCs w:val="24"/>
        </w:rPr>
        <w:t>AUTONOMNE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564">
        <w:rPr>
          <w:rFonts w:ascii="Arial" w:hAnsi="Arial" w:cs="Arial"/>
          <w:b/>
          <w:sz w:val="24"/>
          <w:szCs w:val="24"/>
        </w:rPr>
        <w:t>POKRAJINE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564">
        <w:rPr>
          <w:rFonts w:ascii="Arial" w:hAnsi="Arial" w:cs="Arial"/>
          <w:b/>
          <w:sz w:val="24"/>
          <w:szCs w:val="24"/>
        </w:rPr>
        <w:t>VOJVODINE</w:t>
      </w:r>
    </w:p>
    <w:p w:rsidR="00137F3D" w:rsidRDefault="009E6564" w:rsidP="00137F3D">
      <w:pPr>
        <w:spacing w:before="120" w:after="120" w:line="240" w:lineRule="auto"/>
        <w:ind w:right="-9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</w:t>
      </w:r>
      <w:r>
        <w:rPr>
          <w:rFonts w:ascii="Arial" w:hAnsi="Arial" w:cs="Arial"/>
          <w:sz w:val="24"/>
          <w:szCs w:val="24"/>
        </w:rPr>
        <w:t>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137F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137F3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137F3D">
        <w:rPr>
          <w:rFonts w:ascii="Arial" w:hAnsi="Arial" w:cs="Arial"/>
          <w:sz w:val="24"/>
          <w:szCs w:val="24"/>
        </w:rPr>
        <w:t xml:space="preserve"> 1</w:t>
      </w:r>
      <w:r w:rsidR="00137F3D">
        <w:rPr>
          <w:rFonts w:ascii="Arial" w:hAnsi="Arial" w:cs="Arial"/>
          <w:sz w:val="24"/>
          <w:szCs w:val="24"/>
          <w:lang w:val="sr-Cyrl-RS"/>
        </w:rPr>
        <w:t>39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137F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137F3D">
        <w:rPr>
          <w:rFonts w:ascii="Arial" w:hAnsi="Arial" w:cs="Arial"/>
          <w:sz w:val="24"/>
          <w:szCs w:val="24"/>
        </w:rPr>
        <w:t>,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137F3D">
        <w:rPr>
          <w:rFonts w:ascii="Arial" w:hAnsi="Arial" w:cs="Arial"/>
          <w:sz w:val="24"/>
          <w:szCs w:val="24"/>
          <w:lang w:val="sr-Cyrl-RS"/>
        </w:rPr>
        <w:t>,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37F3D">
        <w:rPr>
          <w:rFonts w:ascii="Arial" w:hAnsi="Arial" w:cs="Arial"/>
          <w:sz w:val="24"/>
          <w:szCs w:val="24"/>
        </w:rPr>
        <w:t xml:space="preserve"> 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</w:rPr>
        <w:t>nije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</w:t>
      </w:r>
      <w:r>
        <w:rPr>
          <w:rFonts w:ascii="Arial" w:hAnsi="Arial" w:cs="Arial"/>
          <w:sz w:val="24"/>
          <w:szCs w:val="24"/>
          <w:lang w:val="sr-Cyrl-RS"/>
        </w:rPr>
        <w:t>l</w:t>
      </w:r>
      <w:r>
        <w:rPr>
          <w:rFonts w:ascii="Arial" w:hAnsi="Arial" w:cs="Arial"/>
          <w:sz w:val="24"/>
          <w:szCs w:val="24"/>
        </w:rPr>
        <w:t>o</w:t>
      </w:r>
      <w:r w:rsidR="00137F3D">
        <w:rPr>
          <w:rFonts w:ascii="Arial" w:hAnsi="Arial" w:cs="Arial"/>
          <w:sz w:val="24"/>
          <w:szCs w:val="24"/>
        </w:rPr>
        <w:t>)</w:t>
      </w:r>
      <w:r w:rsidR="00137F3D">
        <w:rPr>
          <w:rFonts w:ascii="Arial" w:hAnsi="Arial" w:cs="Arial"/>
          <w:sz w:val="24"/>
          <w:szCs w:val="24"/>
          <w:lang w:val="sr-Cyrl-RS"/>
        </w:rPr>
        <w:t>.</w:t>
      </w:r>
      <w:r w:rsidR="00137F3D">
        <w:rPr>
          <w:rFonts w:ascii="Arial" w:hAnsi="Arial" w:cs="Arial"/>
          <w:sz w:val="24"/>
          <w:szCs w:val="24"/>
        </w:rPr>
        <w:t xml:space="preserve"> </w:t>
      </w:r>
    </w:p>
    <w:p w:rsidR="00137F3D" w:rsidRDefault="009E6564" w:rsidP="00137F3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13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137F3D">
        <w:rPr>
          <w:rFonts w:ascii="Arial" w:hAnsi="Arial" w:cs="Arial"/>
          <w:sz w:val="24"/>
          <w:szCs w:val="24"/>
        </w:rPr>
        <w:t>: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Gordane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81ED6">
        <w:rPr>
          <w:rFonts w:ascii="Arial" w:hAnsi="Arial" w:cs="Arial"/>
          <w:sz w:val="24"/>
          <w:szCs w:val="24"/>
          <w:lang w:val="sr-Cyrl-RS"/>
        </w:rPr>
        <w:t xml:space="preserve">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81E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81ED6">
        <w:rPr>
          <w:rFonts w:ascii="Arial" w:hAnsi="Arial" w:cs="Arial"/>
          <w:sz w:val="24"/>
          <w:szCs w:val="24"/>
          <w:lang w:val="sr-Cyrl-RS"/>
        </w:rPr>
        <w:t>)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>).</w:t>
      </w:r>
    </w:p>
    <w:p w:rsidR="00137F3D" w:rsidRDefault="009E6564" w:rsidP="00137F3D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 w:rsidRPr="00391E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finansiranju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Autonomne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pokrajine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Vojvodine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121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7F3D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47304A" w:rsidRDefault="0047304A" w:rsidP="009A230B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A7B0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9E6564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AA7B0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AA7B0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1E446A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950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REZOLUCIJE</w:t>
      </w:r>
      <w:r w:rsidRPr="008950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8950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8950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950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950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O</w:t>
      </w:r>
      <w:r w:rsidRPr="008950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b/>
          <w:sz w:val="24"/>
          <w:szCs w:val="24"/>
          <w:lang w:val="sr-Cyrl-RS"/>
        </w:rPr>
        <w:t>VOJVODINI</w:t>
      </w:r>
    </w:p>
    <w:p w:rsidR="00F9481F" w:rsidRDefault="009E6564" w:rsidP="00F9481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</w:t>
      </w:r>
      <w:r>
        <w:rPr>
          <w:rFonts w:ascii="Arial" w:hAnsi="Arial" w:cs="Arial"/>
          <w:sz w:val="24"/>
          <w:szCs w:val="24"/>
        </w:rPr>
        <w:t>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677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6778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677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677861">
        <w:rPr>
          <w:rFonts w:ascii="Arial" w:hAnsi="Arial" w:cs="Arial"/>
          <w:sz w:val="24"/>
          <w:szCs w:val="24"/>
        </w:rPr>
        <w:t xml:space="preserve"> </w:t>
      </w:r>
      <w:r w:rsidR="00F9481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F9481F">
        <w:rPr>
          <w:rFonts w:ascii="Arial" w:hAnsi="Arial" w:cs="Arial"/>
          <w:sz w:val="24"/>
          <w:szCs w:val="24"/>
        </w:rPr>
        <w:t xml:space="preserve"> 14</w:t>
      </w:r>
      <w:r w:rsidR="00F9481F">
        <w:rPr>
          <w:rFonts w:ascii="Arial" w:hAnsi="Arial" w:cs="Arial"/>
          <w:sz w:val="24"/>
          <w:szCs w:val="24"/>
          <w:lang w:val="sr-Cyrl-RS"/>
        </w:rPr>
        <w:t>0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F948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481F">
        <w:rPr>
          <w:rFonts w:ascii="Arial" w:hAnsi="Arial" w:cs="Arial"/>
          <w:sz w:val="24"/>
          <w:szCs w:val="24"/>
        </w:rPr>
        <w:t>,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F9481F">
        <w:rPr>
          <w:rFonts w:ascii="Arial" w:hAnsi="Arial" w:cs="Arial"/>
          <w:sz w:val="24"/>
          <w:szCs w:val="24"/>
          <w:lang w:val="sr-Cyrl-RS"/>
        </w:rPr>
        <w:t>,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</w:t>
      </w:r>
      <w:r>
        <w:rPr>
          <w:rFonts w:ascii="Arial" w:hAnsi="Arial" w:cs="Arial"/>
          <w:sz w:val="24"/>
          <w:szCs w:val="24"/>
          <w:lang w:val="sr-Cyrl-RS"/>
        </w:rPr>
        <w:t>l</w:t>
      </w:r>
      <w:r>
        <w:rPr>
          <w:rFonts w:ascii="Arial" w:hAnsi="Arial" w:cs="Arial"/>
          <w:sz w:val="24"/>
          <w:szCs w:val="24"/>
        </w:rPr>
        <w:t>o</w:t>
      </w:r>
      <w:r w:rsidR="00677861">
        <w:rPr>
          <w:rFonts w:ascii="Arial" w:hAnsi="Arial" w:cs="Arial"/>
          <w:sz w:val="24"/>
          <w:szCs w:val="24"/>
        </w:rPr>
        <w:t>)</w:t>
      </w:r>
      <w:r w:rsidR="00F9481F">
        <w:rPr>
          <w:rFonts w:ascii="Arial" w:hAnsi="Arial" w:cs="Arial"/>
          <w:sz w:val="24"/>
          <w:szCs w:val="24"/>
        </w:rPr>
        <w:t>.</w:t>
      </w:r>
    </w:p>
    <w:p w:rsidR="0037341E" w:rsidRDefault="0037341E" w:rsidP="00F9481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9481F" w:rsidRDefault="009E6564" w:rsidP="00F9481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F94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F9481F">
        <w:rPr>
          <w:rFonts w:ascii="Arial" w:hAnsi="Arial" w:cs="Arial"/>
          <w:sz w:val="24"/>
          <w:szCs w:val="24"/>
        </w:rPr>
        <w:t>:</w:t>
      </w:r>
      <w:r w:rsidR="008916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8916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8916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16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stavove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1, 2, 3, 6, 7, 8.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481F">
        <w:rPr>
          <w:rFonts w:ascii="Arial" w:hAnsi="Arial" w:cs="Arial"/>
          <w:sz w:val="24"/>
          <w:szCs w:val="24"/>
          <w:lang w:val="sr-Cyrl-RS"/>
        </w:rPr>
        <w:lastRenderedPageBreak/>
        <w:t>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stavove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1, 2, 3, 4, 5, 6, 7, 8.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Gordane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stavove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16A4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16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16A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48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481F">
        <w:rPr>
          <w:rFonts w:ascii="Arial" w:hAnsi="Arial" w:cs="Arial"/>
          <w:sz w:val="24"/>
          <w:szCs w:val="24"/>
          <w:lang w:val="sr-Cyrl-RS"/>
        </w:rPr>
        <w:t>).</w:t>
      </w:r>
    </w:p>
    <w:p w:rsidR="00F9481F" w:rsidRDefault="00F9481F" w:rsidP="00F9481F">
      <w:pPr>
        <w:spacing w:before="120" w:after="120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6564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skupština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usvojila</w:t>
      </w:r>
      <w:r w:rsidR="0090147C" w:rsidRP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Predlog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rezolucije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Narodne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skupštine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Republike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Srbije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o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Vojvodini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u</w:t>
      </w:r>
      <w:r w:rsidR="009014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celini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E6564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140 </w:t>
      </w:r>
      <w:r w:rsidR="009E6564">
        <w:rPr>
          <w:rFonts w:ascii="Arial" w:hAnsi="Arial" w:cs="Arial"/>
          <w:sz w:val="24"/>
          <w:szCs w:val="24"/>
          <w:lang w:val="sr-Cyrl-RS"/>
        </w:rPr>
        <w:t>prisutnih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četiri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9E6564">
        <w:rPr>
          <w:rFonts w:ascii="Arial" w:hAnsi="Arial" w:cs="Arial"/>
          <w:sz w:val="24"/>
          <w:szCs w:val="24"/>
          <w:lang w:val="sr-Cyrl-RS"/>
        </w:rPr>
        <w:t>protiv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6564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sedam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47304A" w:rsidRPr="00615A14" w:rsidRDefault="009E6564" w:rsidP="00F9481F">
      <w:pPr>
        <w:spacing w:before="120" w:after="120" w:line="240" w:lineRule="auto"/>
        <w:ind w:right="-45"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toga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6.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odlučivanje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povredama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toku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7304A" w:rsidRDefault="009E6564" w:rsidP="00F9481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47304A" w:rsidRPr="00615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68.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39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40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40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21.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43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33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32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304A" w:rsidRPr="006844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25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33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133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7304A" w:rsidRPr="00615A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304A" w:rsidRPr="00C01881" w:rsidRDefault="009E6564" w:rsidP="009A230B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47304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Veroljub</w:t>
      </w:r>
      <w:r w:rsidR="0047304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Arsić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47304A" w:rsidRPr="00AA7B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potpredsednik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7304A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Drugu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7304A" w:rsidRDefault="009E6564" w:rsidP="009A230B">
      <w:pPr>
        <w:shd w:val="clear" w:color="auto" w:fill="FFFFFF"/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ru-RU"/>
        </w:rPr>
        <w:t>dnica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7304A" w:rsidRPr="00C01881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47304A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47304A" w:rsidRPr="00C018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7304A">
        <w:rPr>
          <w:rFonts w:ascii="Arial" w:eastAsia="Times New Roman" w:hAnsi="Arial" w:cs="Arial"/>
          <w:sz w:val="24"/>
          <w:szCs w:val="24"/>
          <w:lang w:val="sr-Cyrl-CS"/>
        </w:rPr>
        <w:t xml:space="preserve"> 3</w:t>
      </w:r>
      <w:r w:rsidR="0047304A" w:rsidRPr="00C01881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47304A" w:rsidRPr="00C0188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A230B" w:rsidRDefault="009A230B" w:rsidP="009A230B">
      <w:pPr>
        <w:shd w:val="clear" w:color="auto" w:fill="FFFFFF"/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A230B" w:rsidRDefault="009A230B" w:rsidP="009A230B">
      <w:pPr>
        <w:shd w:val="clear" w:color="auto" w:fill="FFFFFF"/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A230B" w:rsidRPr="00C01881" w:rsidRDefault="009E6564" w:rsidP="009A230B">
      <w:pPr>
        <w:shd w:val="clear" w:color="auto" w:fill="FFFFFF"/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ab/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ab/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ab/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ab/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ab/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ab/>
      </w:r>
      <w:r w:rsidR="009A230B"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47304A" w:rsidRDefault="0047304A" w:rsidP="0047304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30B" w:rsidRPr="001E446A" w:rsidRDefault="009A230B" w:rsidP="009A230B">
      <w:pPr>
        <w:spacing w:before="120" w:after="120" w:line="240" w:lineRule="auto"/>
        <w:ind w:right="-9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9E6564">
        <w:rPr>
          <w:rFonts w:ascii="Arial" w:hAnsi="Arial" w:cs="Arial"/>
          <w:sz w:val="24"/>
          <w:szCs w:val="24"/>
          <w:lang w:val="sr-Cyrl-RS"/>
        </w:rPr>
        <w:t>Srđan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Smiljanić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Maja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564">
        <w:rPr>
          <w:rFonts w:ascii="Arial" w:hAnsi="Arial" w:cs="Arial"/>
          <w:sz w:val="24"/>
          <w:szCs w:val="24"/>
          <w:lang w:val="sr-Cyrl-RS"/>
        </w:rPr>
        <w:t>Gojković</w:t>
      </w:r>
    </w:p>
    <w:p w:rsidR="0047304A" w:rsidRPr="005502A5" w:rsidRDefault="0047304A" w:rsidP="0047304A">
      <w:pPr>
        <w:ind w:firstLine="72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</w:p>
    <w:p w:rsidR="00B62E49" w:rsidRPr="00835A40" w:rsidRDefault="00B62E49"/>
    <w:sectPr w:rsidR="00B62E49" w:rsidRPr="00835A40" w:rsidSect="005E5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94" w:rsidRDefault="00CE3B94">
      <w:pPr>
        <w:spacing w:after="0" w:line="240" w:lineRule="auto"/>
      </w:pPr>
      <w:r>
        <w:separator/>
      </w:r>
    </w:p>
  </w:endnote>
  <w:endnote w:type="continuationSeparator" w:id="0">
    <w:p w:rsidR="00CE3B94" w:rsidRDefault="00C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64" w:rsidRDefault="009E6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64" w:rsidRDefault="009E6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64" w:rsidRDefault="009E6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94" w:rsidRDefault="00CE3B94">
      <w:pPr>
        <w:spacing w:after="0" w:line="240" w:lineRule="auto"/>
      </w:pPr>
      <w:r>
        <w:separator/>
      </w:r>
    </w:p>
  </w:footnote>
  <w:footnote w:type="continuationSeparator" w:id="0">
    <w:p w:rsidR="00CE3B94" w:rsidRDefault="00C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64" w:rsidRDefault="009E6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73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5CF1" w:rsidRDefault="004730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56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5CF1" w:rsidRDefault="00CE3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64" w:rsidRDefault="009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4A"/>
    <w:rsid w:val="000416B8"/>
    <w:rsid w:val="000B086F"/>
    <w:rsid w:val="000E4048"/>
    <w:rsid w:val="00137D8D"/>
    <w:rsid w:val="00137F3D"/>
    <w:rsid w:val="00181ED6"/>
    <w:rsid w:val="001C418A"/>
    <w:rsid w:val="001D007B"/>
    <w:rsid w:val="002526DB"/>
    <w:rsid w:val="00263AAF"/>
    <w:rsid w:val="00327A00"/>
    <w:rsid w:val="0037094B"/>
    <w:rsid w:val="00370C9C"/>
    <w:rsid w:val="00372C72"/>
    <w:rsid w:val="0037341E"/>
    <w:rsid w:val="003915C2"/>
    <w:rsid w:val="003B37AD"/>
    <w:rsid w:val="004501AF"/>
    <w:rsid w:val="0047304A"/>
    <w:rsid w:val="00485718"/>
    <w:rsid w:val="004B3957"/>
    <w:rsid w:val="00501B12"/>
    <w:rsid w:val="00541DE2"/>
    <w:rsid w:val="00547244"/>
    <w:rsid w:val="0055650A"/>
    <w:rsid w:val="005712D5"/>
    <w:rsid w:val="00601246"/>
    <w:rsid w:val="00613D5E"/>
    <w:rsid w:val="00677861"/>
    <w:rsid w:val="006D2271"/>
    <w:rsid w:val="006D68BF"/>
    <w:rsid w:val="00710A91"/>
    <w:rsid w:val="00725B56"/>
    <w:rsid w:val="00726FBC"/>
    <w:rsid w:val="007B6B44"/>
    <w:rsid w:val="007D135E"/>
    <w:rsid w:val="007D3D6D"/>
    <w:rsid w:val="0080374E"/>
    <w:rsid w:val="00835A40"/>
    <w:rsid w:val="00866440"/>
    <w:rsid w:val="008916A4"/>
    <w:rsid w:val="008A4DA9"/>
    <w:rsid w:val="0090147C"/>
    <w:rsid w:val="009647AE"/>
    <w:rsid w:val="00967A59"/>
    <w:rsid w:val="009A230B"/>
    <w:rsid w:val="009E6564"/>
    <w:rsid w:val="00A60D6C"/>
    <w:rsid w:val="00AB029C"/>
    <w:rsid w:val="00B62E49"/>
    <w:rsid w:val="00BA5E6D"/>
    <w:rsid w:val="00BA798D"/>
    <w:rsid w:val="00BE1B00"/>
    <w:rsid w:val="00BE24CB"/>
    <w:rsid w:val="00C00D3B"/>
    <w:rsid w:val="00C50C50"/>
    <w:rsid w:val="00C8200B"/>
    <w:rsid w:val="00C929CB"/>
    <w:rsid w:val="00CC4AD5"/>
    <w:rsid w:val="00CE3B94"/>
    <w:rsid w:val="00D24E64"/>
    <w:rsid w:val="00D377E1"/>
    <w:rsid w:val="00D918AC"/>
    <w:rsid w:val="00D94712"/>
    <w:rsid w:val="00DB231E"/>
    <w:rsid w:val="00DD45DF"/>
    <w:rsid w:val="00DF6FA1"/>
    <w:rsid w:val="00E2318D"/>
    <w:rsid w:val="00E63536"/>
    <w:rsid w:val="00EE23F5"/>
    <w:rsid w:val="00EE4D0B"/>
    <w:rsid w:val="00F112EE"/>
    <w:rsid w:val="00F44B25"/>
    <w:rsid w:val="00F9481F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4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4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7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4A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4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4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7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4A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Biljana Zeljkovic</cp:lastModifiedBy>
  <cp:revision>70</cp:revision>
  <cp:lastPrinted>2019-07-18T08:02:00Z</cp:lastPrinted>
  <dcterms:created xsi:type="dcterms:W3CDTF">2019-07-17T12:24:00Z</dcterms:created>
  <dcterms:modified xsi:type="dcterms:W3CDTF">2019-07-22T06:58:00Z</dcterms:modified>
</cp:coreProperties>
</file>